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Second Sunday after Christmas</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January 4</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100</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Make a joyful noise to the Lord, all the earth! Serve the Lord with gladness! Come into his presence with singing!  Know that the Lord, he is God! It is he who made us, and we are his; we are his people, and the sheep of his pasture. Enter his gates with thanksgiving, and his courts with praise! Give thanks to him; bless his name! For the Lord is good; his steadfast love endures forever, and his faithfulness to all generations.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Lo, How A Rose E’re Blooming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38</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Fonts w:ascii="Source Serif 4" w:cs="Source Serif 4" w:eastAsia="Source Serif 4" w:hAnsi="Source Serif 4"/>
          <w:sz w:val="18"/>
          <w:szCs w:val="18"/>
          <w:rtl w:val="0"/>
        </w:rPr>
        <w:t xml:space="preserve">The Ten Commandments</w:t>
        <w:tab/>
        <w:t xml:space="preserve">Hymnal p. 23</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All Glory </w:t>
      </w:r>
      <w:r w:rsidDel="00000000" w:rsidR="00000000" w:rsidRPr="00000000">
        <w:rPr>
          <w:rFonts w:ascii="Source Serif 4" w:cs="Source Serif 4" w:eastAsia="Source Serif 4" w:hAnsi="Source Serif 4"/>
          <w:sz w:val="18"/>
          <w:szCs w:val="18"/>
          <w:rtl w:val="0"/>
        </w:rPr>
        <w:t xml:space="preserve">be to Christ</w:t>
        <w:tab/>
        <w:t xml:space="preserve">Projected</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63:7-9</w:t>
        <w:tab/>
        <w:t xml:space="preserve">Pew Bible 622</w:t>
        <w:tab/>
        <w:t xml:space="preserve">Hebrews 2:10-18</w:t>
        <w:tab/>
        <w:t xml:space="preserve">Pew Bible 1002  </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Nicene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Good Christian Friends, Rejoice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34</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t xml:space="preserve">Be Weird</w:t>
      </w:r>
      <w:r w:rsidDel="00000000" w:rsidR="00000000" w:rsidRPr="00000000">
        <w:rPr>
          <w:rFonts w:ascii="Source Serif 4" w:cs="Source Serif 4" w:eastAsia="Source Serif 4" w:hAnsi="Source Serif 4"/>
          <w:sz w:val="18"/>
          <w:szCs w:val="18"/>
          <w:rtl w:val="0"/>
        </w:rPr>
        <w:tab/>
        <w:t xml:space="preserve">Romans 12:9-13</w:t>
        <w:tab/>
        <w:tab/>
        <w:t xml:space="preserve">Pew Bible 948</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As With Gladness Men of Old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53</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sz w:val="18"/>
          <w:szCs w:val="18"/>
          <w:rtl w:val="0"/>
        </w:rPr>
        <w:t xml:space="preserve">Celebration of the Lord’s Supper</w:t>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381000</wp:posOffset>
                </wp:positionH>
                <wp:positionV relativeFrom="paragraph">
                  <wp:posOffset>294500</wp:posOffset>
                </wp:positionV>
                <wp:extent cx="3348990" cy="313078"/>
                <wp:effectExtent b="0" l="0" r="0" t="0"/>
                <wp:wrapSquare wrapText="bothSides" distB="45720" distT="45720" distL="114300" distR="114300"/>
                <wp:docPr id="2" name=""/>
                <a:graphic>
                  <a:graphicData uri="http://schemas.microsoft.com/office/word/2010/wordprocessingShape">
                    <wps:wsp>
                      <wps:cNvSpPr/>
                      <wps:cNvPr id="3" name="Shape 3"/>
                      <wps:spPr>
                        <a:xfrm>
                          <a:off x="3676275" y="360600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381000</wp:posOffset>
                </wp:positionH>
                <wp:positionV relativeFrom="paragraph">
                  <wp:posOffset>294500</wp:posOffset>
                </wp:positionV>
                <wp:extent cx="3348990" cy="313078"/>
                <wp:effectExtent b="0" l="0" r="0" t="0"/>
                <wp:wrapSquare wrapText="bothSides" distB="45720" distT="45720" distL="114300" distR="114300"/>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348990" cy="313078"/>
                        </a:xfrm>
                        <a:prstGeom prst="rect"/>
                        <a:ln/>
                      </pic:spPr>
                    </pic:pic>
                  </a:graphicData>
                </a:graphic>
              </wp:anchor>
            </w:drawing>
          </mc:Fallback>
        </mc:AlternateConten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January 4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January 11</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Council Meeting</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10:00 a.m.</w:t>
        <w:tab/>
        <w:t xml:space="preserve">Women’s Morning Bible Study</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sz w:val="18"/>
          <w:szCs w:val="18"/>
          <w:rtl w:val="0"/>
        </w:rPr>
        <w:t xml:space="preserve">Esther Richardson Shower: </w:t>
      </w:r>
      <w:r w:rsidDel="00000000" w:rsidR="00000000" w:rsidRPr="00000000">
        <w:rPr>
          <w:rFonts w:ascii="Source Serif 4" w:cs="Source Serif 4" w:eastAsia="Source Serif 4" w:hAnsi="Source Serif 4"/>
          <w:sz w:val="18"/>
          <w:szCs w:val="18"/>
          <w:rtl w:val="0"/>
        </w:rPr>
        <w:t xml:space="preserve">In lieu of a traditional baby shower, we are going to have a table placed in the Narthex where people can give a gift to bless Noah and Esther Richardson. They are eagerly awaiting their little one in the next couple of weeks! If you would like to give a gift for the couple- please bring it by </w:t>
      </w:r>
      <w:r w:rsidDel="00000000" w:rsidR="00000000" w:rsidRPr="00000000">
        <w:rPr>
          <w:rFonts w:ascii="Source Serif 4" w:cs="Source Serif 4" w:eastAsia="Source Serif 4" w:hAnsi="Source Serif 4"/>
          <w:i w:val="1"/>
          <w:iCs w:val="1"/>
          <w:sz w:val="18"/>
          <w:szCs w:val="18"/>
          <w:rtl w:val="0"/>
        </w:rPr>
        <w:t xml:space="preserve">January 11. </w:t>
      </w:r>
    </w:p>
    <w:p w:rsidR="00000000" w:rsidDel="00000000" w:rsidP="00000000" w:rsidRDefault="00000000" w:rsidRPr="00000000" w14:paraId="00000024">
      <w:pPr>
        <w:rPr>
          <w:rFonts w:ascii="Source Serif 4" w:cs="Source Serif 4" w:eastAsia="Source Serif 4" w:hAnsi="Source Serif 4"/>
          <w:i w:val="1"/>
          <w:iCs w:val="1"/>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Berge Bunco:</w:t>
      </w:r>
      <w:r w:rsidDel="00000000" w:rsidR="00000000" w:rsidRPr="00000000">
        <w:rPr>
          <w:rFonts w:ascii="Source Serif 4" w:cs="Source Serif 4" w:eastAsia="Source Serif 4" w:hAnsi="Source Serif 4"/>
          <w:sz w:val="18"/>
          <w:szCs w:val="18"/>
          <w:rtl w:val="0"/>
        </w:rPr>
        <w:t xml:space="preserve"> Come on over to the Berge house on January 17th at 6:00 p.m. for a night of Bunco! It’s a fun game for all ages. Snacks and goodies will be provided.</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Annual Meeting:</w:t>
      </w:r>
      <w:r w:rsidDel="00000000" w:rsidR="00000000" w:rsidRPr="00000000">
        <w:rPr>
          <w:rFonts w:ascii="Source Serif 4" w:cs="Source Serif 4" w:eastAsia="Source Serif 4" w:hAnsi="Source Serif 4"/>
          <w:sz w:val="18"/>
          <w:szCs w:val="18"/>
          <w:rtl w:val="0"/>
        </w:rPr>
        <w:t xml:space="preserve"> Join us for our annual meeting on January 25th. There will be a pot-blessing meal following the church service, and then we will join together for the meeting. We are changing things up this year, and there won’t be our traditional service groups for pot-blessing meals. Therefore, we ask everyone able to pitch in to make the pot-blessing meal flow smoothly this day. Thank you for helping us try something new in 2026!</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Service Books: </w:t>
      </w:r>
      <w:r w:rsidDel="00000000" w:rsidR="00000000" w:rsidRPr="00000000">
        <w:rPr>
          <w:rFonts w:ascii="Source Serif 4" w:cs="Source Serif 4" w:eastAsia="Source Serif 4" w:hAnsi="Source Serif 4"/>
          <w:sz w:val="18"/>
          <w:szCs w:val="18"/>
          <w:rtl w:val="0"/>
        </w:rPr>
        <w:t xml:space="preserve">We are still in need of cleaners for May and October in 2026. If you are willing to fill the need- please contact Laura Murphy!</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Bible Study: </w:t>
      </w:r>
      <w:r w:rsidDel="00000000" w:rsidR="00000000" w:rsidRPr="00000000">
        <w:rPr>
          <w:rFonts w:ascii="Source Serif 4" w:cs="Source Serif 4" w:eastAsia="Source Serif 4" w:hAnsi="Source Serif 4"/>
          <w:sz w:val="18"/>
          <w:szCs w:val="18"/>
          <w:rtl w:val="0"/>
        </w:rPr>
        <w:t xml:space="preserve">The new Women’s Monday Evening Bible study will begin January 19th, and the Men’s Evening Bible study will resume on January 20th.</w:t>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228600</wp:posOffset>
                </wp:positionH>
                <wp:positionV relativeFrom="paragraph">
                  <wp:posOffset>202425</wp:posOffset>
                </wp:positionV>
                <wp:extent cx="2695575" cy="949146"/>
                <wp:effectExtent b="0" l="0" r="0" t="0"/>
                <wp:wrapSquare wrapText="bothSides" distB="45720" distT="45720" distL="114300" distR="114300"/>
                <wp:docPr id="1" name=""/>
                <a:graphic>
                  <a:graphicData uri="http://schemas.microsoft.com/office/word/2010/wordprocessingShape">
                    <wps:wsp>
                      <wps:cNvSpPr/>
                      <wps:cNvPr id="2" name="Shape 2"/>
                      <wps:spPr>
                        <a:xfrm>
                          <a:off x="4001700" y="3258025"/>
                          <a:ext cx="2688600" cy="9288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7th - Jason Dubord</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7th - Jonathan Klockmann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10th - Amanda Vangsness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10th - Marie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10th - Stella Woodbury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228600</wp:posOffset>
                </wp:positionH>
                <wp:positionV relativeFrom="paragraph">
                  <wp:posOffset>202425</wp:posOffset>
                </wp:positionV>
                <wp:extent cx="2695575" cy="949146"/>
                <wp:effectExtent b="0" l="0" r="0" t="0"/>
                <wp:wrapSquare wrapText="bothSides" distB="45720" distT="45720" distL="114300" distR="114300"/>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695575" cy="949146"/>
                        </a:xfrm>
                        <a:prstGeom prst="rect"/>
                        <a:ln/>
                      </pic:spPr>
                    </pic:pic>
                  </a:graphicData>
                </a:graphic>
              </wp:anchor>
            </w:drawing>
          </mc:Fallback>
        </mc:AlternateConten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Michael Lynnes</w:t>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Michael and Melissa Lynnes</w:t>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January: Bobbi Woodbury</w:t>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B">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5JVwGK1EIxDwWKpvV5cZXP82Xg==">CgMxLjAyCGguZ2pkZ3hzMgloLjMwajB6bGw4AHIhMU5pWkdmS1NRemhDV0NMWE8tVDBWSFBBREZ3bkRkOXlm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