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Worship 9:30 a.m.</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Trinity Sunday</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June 15</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96:1-4</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Oh sing to the Lord a new song; sing to the Lord, all the earth! Sing to the Lord, bless his name; tell of his salvation from day to day. Declare his glory among the nations, his marvelous works among all the peoples! For great is the Lord, and greatly to be praised; he is to be feared above all gods.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What a Fellowship</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543</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tab/>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i w:val="1"/>
          <w:sz w:val="18"/>
          <w:szCs w:val="18"/>
          <w:rtl w:val="0"/>
        </w:rPr>
        <w:t xml:space="preserve">Gracious God, we confess that we have longed too much for the comforts of this world. We have loved the gifts more than the giver. In your mercy, help us to see that all the things we pine for are shadows, but you are substance; that they are quicksands, but you are mountain; that they are shifting, but you are anchor. We plead your forgiveness on the merits of Jesus Christ. Accept his worthiness for our unworthiness, his sinlessness for our transgressions, his fullness for our emptiness, his glory for our shame, his righteousness for our dead works, his death for our life. We pray in Jesus’ name. Amen.</w:t>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Psalm 8</w:t>
        <w:tab/>
        <w:t xml:space="preserve">Pew Bible 450</w:t>
        <w:tab/>
        <w:t xml:space="preserve">John 8:48-59</w:t>
        <w:tab/>
        <w:t xml:space="preserve">Pew Bible 895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Athanasian Creed</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insert</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Jesus is All The World To Me</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537</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God's Sovereign Will</w:t>
        <w:tab/>
        <w:t xml:space="preserve">Romans 9:13-29</w:t>
      </w:r>
      <w:r w:rsidDel="00000000" w:rsidR="00000000" w:rsidRPr="00000000">
        <w:rPr>
          <w:rFonts w:ascii="Source Serif 4" w:cs="Source Serif 4" w:eastAsia="Source Serif 4" w:hAnsi="Source Serif 4"/>
          <w:color w:val="000000"/>
          <w:sz w:val="18"/>
          <w:szCs w:val="18"/>
          <w:rtl w:val="0"/>
        </w:rPr>
        <w:br w:type="textWrapping"/>
        <w:tab/>
        <w:tab/>
        <w:t xml:space="preserve">Pew Bible </w:t>
      </w:r>
      <w:r w:rsidDel="00000000" w:rsidR="00000000" w:rsidRPr="00000000">
        <w:rPr>
          <w:rFonts w:ascii="Source Serif 4" w:cs="Source Serif 4" w:eastAsia="Source Serif 4" w:hAnsi="Source Serif 4"/>
          <w:sz w:val="18"/>
          <w:szCs w:val="18"/>
          <w:rtl w:val="0"/>
        </w:rPr>
        <w:t xml:space="preserve">945</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Children of the Heavenly Father</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560</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June 15</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June 22</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8">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TODAY</w:t>
        <w:tab/>
        <w:t xml:space="preserve">6:00 p.m.</w:t>
        <w:tab/>
        <w:t xml:space="preserve">Young Adult Bible Study</w:t>
      </w:r>
    </w:p>
    <w:p w:rsidR="00000000" w:rsidDel="00000000" w:rsidP="00000000" w:rsidRDefault="00000000" w:rsidRPr="00000000" w14:paraId="00000019">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Mon</w:t>
        <w:tab/>
        <w:t xml:space="preserve">6:00 p.m.</w:t>
        <w:tab/>
        <w:t xml:space="preserve">Mere Christianity Book Study (Young/Vangsness)</w:t>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Tues</w:t>
        <w:tab/>
        <w:t xml:space="preserve">7:00 p.m.</w:t>
        <w:tab/>
        <w:t xml:space="preserve">Men’s Bible Study</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9:30 a.m. </w:t>
        <w:tab/>
        <w:t xml:space="preserve">Worship Service</w:t>
      </w:r>
    </w:p>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3362325</wp:posOffset>
            </wp:positionH>
            <wp:positionV relativeFrom="paragraph">
              <wp:posOffset>142875</wp:posOffset>
            </wp:positionV>
            <wp:extent cx="385763" cy="361950"/>
            <wp:effectExtent b="0" l="0" r="0" t="0"/>
            <wp:wrapSquare wrapText="bothSides" distB="114300" distT="114300" distL="114300" distR="114300"/>
            <wp:docPr id="19" name="image1.jpg"/>
            <a:graphic>
              <a:graphicData uri="http://schemas.openxmlformats.org/drawingml/2006/picture">
                <pic:pic>
                  <pic:nvPicPr>
                    <pic:cNvPr id="0" name="image1.jpg"/>
                    <pic:cNvPicPr preferRelativeResize="0"/>
                  </pic:nvPicPr>
                  <pic:blipFill>
                    <a:blip r:embed="rId7"/>
                    <a:srcRect b="38256" l="35648" r="34490" t="38058"/>
                    <a:stretch>
                      <a:fillRect/>
                    </a:stretch>
                  </pic:blipFill>
                  <pic:spPr>
                    <a:xfrm>
                      <a:off x="0" y="0"/>
                      <a:ext cx="385763" cy="361950"/>
                    </a:xfrm>
                    <a:prstGeom prst="rect"/>
                    <a:ln/>
                  </pic:spPr>
                </pic:pic>
              </a:graphicData>
            </a:graphic>
          </wp:anchor>
        </w:drawing>
      </w:r>
    </w:p>
    <w:p w:rsidR="00000000" w:rsidDel="00000000" w:rsidP="00000000" w:rsidRDefault="00000000" w:rsidRPr="00000000" w14:paraId="0000001E">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VBS: </w:t>
      </w:r>
      <w:r w:rsidDel="00000000" w:rsidR="00000000" w:rsidRPr="00000000">
        <w:rPr>
          <w:rFonts w:ascii="Source Serif 4" w:cs="Source Serif 4" w:eastAsia="Source Serif 4" w:hAnsi="Source Serif 4"/>
          <w:sz w:val="18"/>
          <w:szCs w:val="18"/>
          <w:rtl w:val="0"/>
        </w:rPr>
        <w:t xml:space="preserve">Register for VBS!  It will be July 20-24 starting with a meal at 5:30 pm and VBS programming from 6:00-8:00 pm.</w:t>
      </w:r>
    </w:p>
    <w:p w:rsidR="00000000" w:rsidDel="00000000" w:rsidP="00000000" w:rsidRDefault="00000000" w:rsidRPr="00000000" w14:paraId="0000001F">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0">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Young Adult Bible Study: </w:t>
      </w:r>
      <w:r w:rsidDel="00000000" w:rsidR="00000000" w:rsidRPr="00000000">
        <w:rPr>
          <w:rFonts w:ascii="Source Serif 4" w:cs="Source Serif 4" w:eastAsia="Source Serif 4" w:hAnsi="Source Serif 4"/>
          <w:sz w:val="18"/>
          <w:szCs w:val="18"/>
          <w:rtl w:val="0"/>
        </w:rPr>
        <w:t xml:space="preserve">Those ages 18-24 are invited to a Bible study on setting priorities in an age of endless opportunities. It will be held at Pastor Ryan’s home TONIGHT!</w:t>
      </w:r>
    </w:p>
    <w:p w:rsidR="00000000" w:rsidDel="00000000" w:rsidP="00000000" w:rsidRDefault="00000000" w:rsidRPr="00000000" w14:paraId="00000021">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2">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Colson Fellows: </w:t>
      </w:r>
      <w:r w:rsidDel="00000000" w:rsidR="00000000" w:rsidRPr="00000000">
        <w:rPr>
          <w:rFonts w:ascii="Source Serif 4" w:cs="Source Serif 4" w:eastAsia="Source Serif 4" w:hAnsi="Source Serif 4"/>
          <w:sz w:val="18"/>
          <w:szCs w:val="18"/>
          <w:rtl w:val="0"/>
        </w:rPr>
        <w:t xml:space="preserve">The insert has information on Colson Fellows signup. Sign up by June 30th if you are interested!</w:t>
      </w:r>
    </w:p>
    <w:p w:rsidR="00000000" w:rsidDel="00000000" w:rsidP="00000000" w:rsidRDefault="00000000" w:rsidRPr="00000000" w14:paraId="00000023">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4">
      <w:pPr>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sz w:val="18"/>
          <w:szCs w:val="18"/>
          <w:rtl w:val="0"/>
        </w:rPr>
        <w:t xml:space="preserve">FaHoCha Camp: </w:t>
      </w:r>
      <w:r w:rsidDel="00000000" w:rsidR="00000000" w:rsidRPr="00000000">
        <w:rPr>
          <w:rFonts w:ascii="Source Serif 4" w:cs="Source Serif 4" w:eastAsia="Source Serif 4" w:hAnsi="Source Serif 4"/>
          <w:sz w:val="18"/>
          <w:szCs w:val="18"/>
          <w:rtl w:val="0"/>
        </w:rPr>
        <w:t xml:space="preserve">Brochures for pre-teen and teen camp are in the Narthex. Teen Camp is July 27-August 1. Pre-Teen Camp is August 3-7.</w:t>
      </w:r>
      <w:r w:rsidDel="00000000" w:rsidR="00000000" w:rsidRPr="00000000">
        <w:rPr>
          <w:rtl w:val="0"/>
        </w:rPr>
      </w:r>
    </w:p>
    <w:p w:rsidR="00000000" w:rsidDel="00000000" w:rsidP="00000000" w:rsidRDefault="00000000" w:rsidRPr="00000000" w14:paraId="00000025">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Women’s Evening Bible Study: </w:t>
      </w:r>
      <w:r w:rsidDel="00000000" w:rsidR="00000000" w:rsidRPr="00000000">
        <w:rPr>
          <w:rFonts w:ascii="Source Serif 4" w:cs="Source Serif 4" w:eastAsia="Source Serif 4" w:hAnsi="Source Serif 4"/>
          <w:sz w:val="18"/>
          <w:szCs w:val="18"/>
          <w:rtl w:val="0"/>
        </w:rPr>
        <w:t xml:space="preserve">The Monthly Women’s Bible Study for June will be cancelled to accommodate those joining the Mere Christianity study. Both the June and July lessons will be discussed at the July 28th meeting.</w:t>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304800</wp:posOffset>
                </wp:positionH>
                <wp:positionV relativeFrom="paragraph">
                  <wp:posOffset>45720</wp:posOffset>
                </wp:positionV>
                <wp:extent cx="2764790" cy="1107843"/>
                <wp:effectExtent b="0" l="0" r="0" t="0"/>
                <wp:wrapSquare wrapText="bothSides" distB="45720" distT="45720" distL="114300" distR="114300"/>
                <wp:docPr id="18" name=""/>
                <a:graphic>
                  <a:graphicData uri="http://schemas.microsoft.com/office/word/2010/wordprocessingShape">
                    <wps:wsp>
                      <wps:cNvSpPr/>
                      <wps:cNvPr id="2" name="Shape 2"/>
                      <wps:spPr>
                        <a:xfrm>
                          <a:off x="3987450" y="3142650"/>
                          <a:ext cx="2717100" cy="10794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Laura Murphy</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16th- Malena Twedt</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18th - Lee Menge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18th - Tanner Menge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ANNIVERSARY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19th - Jared and Jennifer Ness</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304800</wp:posOffset>
                </wp:positionH>
                <wp:positionV relativeFrom="paragraph">
                  <wp:posOffset>45720</wp:posOffset>
                </wp:positionV>
                <wp:extent cx="2764790" cy="1107843"/>
                <wp:effectExtent b="0" l="0" r="0" t="0"/>
                <wp:wrapSquare wrapText="bothSides" distB="45720" distT="45720" distL="114300" distR="114300"/>
                <wp:docPr id="18"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2764790" cy="1107843"/>
                        </a:xfrm>
                        <a:prstGeom prst="rect"/>
                        <a:ln/>
                      </pic:spPr>
                    </pic:pic>
                  </a:graphicData>
                </a:graphic>
              </wp:anchor>
            </w:drawing>
          </mc:Fallback>
        </mc:AlternateContent>
      </w:r>
    </w:p>
    <w:p w:rsidR="00000000" w:rsidDel="00000000" w:rsidP="00000000" w:rsidRDefault="00000000" w:rsidRPr="00000000" w14:paraId="0000002B">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Mowing this week: KD Jostad</w:t>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Reader next Sunday</w:t>
      </w:r>
      <w:r w:rsidDel="00000000" w:rsidR="00000000" w:rsidRPr="00000000">
        <w:rPr>
          <w:rFonts w:ascii="Source Serif 4" w:cs="Source Serif 4" w:eastAsia="Source Serif 4" w:hAnsi="Source Serif 4"/>
          <w:sz w:val="18"/>
          <w:szCs w:val="18"/>
          <w:rtl w:val="0"/>
        </w:rPr>
        <w:t xml:space="preserve">: Sam Vangsness</w:t>
      </w: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Ushers next Sunday: </w:t>
      </w:r>
      <w:r w:rsidDel="00000000" w:rsidR="00000000" w:rsidRPr="00000000">
        <w:rPr>
          <w:rFonts w:ascii="Source Serif 4" w:cs="Source Serif 4" w:eastAsia="Source Serif 4" w:hAnsi="Source Serif 4"/>
          <w:sz w:val="18"/>
          <w:szCs w:val="18"/>
          <w:rtl w:val="0"/>
        </w:rPr>
        <w:t xml:space="preserve">Richardson Family</w:t>
      </w: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Custodians for </w:t>
      </w:r>
      <w:r w:rsidDel="00000000" w:rsidR="00000000" w:rsidRPr="00000000">
        <w:rPr>
          <w:rFonts w:ascii="Source Serif 4" w:cs="Source Serif 4" w:eastAsia="Source Serif 4" w:hAnsi="Source Serif 4"/>
          <w:sz w:val="18"/>
          <w:szCs w:val="18"/>
          <w:rtl w:val="0"/>
        </w:rPr>
        <w:t xml:space="preserve">June: Dubovoy</w:t>
      </w: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Source Serif 4" w:cs="Source Serif 4" w:eastAsia="Source Serif 4" w:hAnsi="Source Serif 4"/>
          <w:i w:val="1"/>
          <w:color w:val="000000"/>
          <w:sz w:val="6"/>
          <w:szCs w:val="6"/>
        </w:rPr>
      </w:pPr>
      <w:r w:rsidDel="00000000" w:rsidR="00000000" w:rsidRPr="00000000">
        <w:rPr>
          <w:rFonts w:ascii="Source Serif 4" w:cs="Source Serif 4" w:eastAsia="Source Serif 4" w:hAnsi="Source Serif 4"/>
          <w:sz w:val="16"/>
          <w:szCs w:val="16"/>
          <w:rtl w:val="0"/>
        </w:rPr>
        <w:t xml:space="preserve">“You have a higher purpose than living for yourself. Your work is His. You live for the one who died and rose for you. You share the good news about Him. That’s how God grows His family, adding branches to His tree. You get to be part of this family—a family with a rich past and a glorious future.” Rev. Peter Sulzle, St. John Evangelical Lutheran Church, Redwood Falls, Minnesota – A Life Quote from Lutherans For Life • lutheransforlife.org</w:t>
      </w: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b w:val="1"/>
          <w:i w:val="1"/>
          <w:color w:val="000000"/>
          <w:sz w:val="6"/>
          <w:szCs w:val="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3D">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3E">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3F">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0">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before="40"/>
      <w:outlineLvl w:val="1"/>
    </w:pPr>
    <w:rPr>
      <w:rFonts w:ascii="Calibri" w:cs="Calibri" w:eastAsia="Calibri" w:hAnsi="Calibri"/>
      <w:color w:val="2f5496"/>
      <w:sz w:val="26"/>
      <w:szCs w:val="26"/>
    </w:rPr>
  </w:style>
  <w:style w:type="paragraph" w:styleId="Heading3">
    <w:name w:val="heading 3"/>
    <w:basedOn w:val="Normal"/>
    <w:next w:val="Normal"/>
    <w:uiPriority w:val="9"/>
    <w:semiHidden w:val="1"/>
    <w:unhideWhenUsed w:val="1"/>
    <w:qFormat w:val="1"/>
    <w:pPr>
      <w:keepNext w:val="1"/>
      <w:keepLines w:val="1"/>
      <w:spacing w:before="40"/>
      <w:outlineLvl w:val="2"/>
    </w:pPr>
    <w:rPr>
      <w:rFonts w:ascii="Calibri" w:cs="Calibri" w:eastAsia="Calibri" w:hAnsi="Calibri"/>
      <w:color w:val="1f3863"/>
      <w:sz w:val="24"/>
      <w:szCs w:val="24"/>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9ay4WI+iPIe6rX+qQYI7rd6uXw==">CgMxLjAyCGguZ2pkZ3hzMgloLjMwajB6bGw4AHIhMWJVWm43d3dKTHZiWDZrdUxsQWo2V0w5ZF8tUWVaQlhI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