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Worship 9:30 a.m.</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Third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June 29</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117</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Praise the Lord, all nations! Extol him, all peoples! For great is his steadfast love toward us, and the faithfulness of the Lord endures forever.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Crown Him With Many Crowns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172</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i w:val="1"/>
          <w:sz w:val="18"/>
          <w:szCs w:val="18"/>
          <w:rtl w:val="0"/>
        </w:rPr>
        <w:t xml:space="preserve">Dear Heavenly Father, we come before you to confess to you that we have grievously sinned and fallen short of your glory. We have not loved you above all things or our neighbors as ourselves. We confess these and other sins to you in order to receive your forgiveness and cleansing. Grant to us your mercy and grace, and help us to live our lives in the way that honors you most. We pray this in the Name of Jesus, Amen.</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Yet Not I, But </w:t>
      </w:r>
      <w:r w:rsidDel="00000000" w:rsidR="00000000" w:rsidRPr="00000000">
        <w:rPr>
          <w:rFonts w:ascii="Source Serif 4" w:cs="Source Serif 4" w:eastAsia="Source Serif 4" w:hAnsi="Source Serif 4"/>
          <w:sz w:val="18"/>
          <w:szCs w:val="18"/>
          <w:rtl w:val="0"/>
        </w:rPr>
        <w:t xml:space="preserve">Through Christ in Me</w:t>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Galatians 5:1, 13-25</w:t>
        <w:tab/>
        <w:t xml:space="preserve">Pew Bible 974</w:t>
        <w:tab/>
        <w:t xml:space="preserve">Luke 9:51-62</w:t>
        <w:tab/>
        <w:t xml:space="preserve">Pew Bible 868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w:t>
      </w:r>
      <w:r w:rsidDel="00000000" w:rsidR="00000000" w:rsidRPr="00000000">
        <w:rPr>
          <w:rFonts w:ascii="Source Serif 4" w:cs="Source Serif 4" w:eastAsia="Source Serif 4" w:hAnsi="Source Serif 4"/>
          <w:color w:val="000000"/>
          <w:sz w:val="18"/>
          <w:szCs w:val="18"/>
          <w:rtl w:val="0"/>
        </w:rPr>
        <w:t xml:space="preserve"> Creed</w:t>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Jesus, The Very Thought of Thee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562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Guest Speaker</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Blest Be The Tie That Binds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245</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19"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317500</wp:posOffset>
                </wp:positionH>
                <wp:positionV relativeFrom="paragraph">
                  <wp:posOffset>45720</wp:posOffset>
                </wp:positionV>
                <wp:extent cx="3419475" cy="357632"/>
                <wp:effectExtent b="0" l="0" r="0" t="0"/>
                <wp:wrapSquare wrapText="bothSides" distB="45720" distT="45720" distL="114300" distR="114300"/>
                <wp:docPr id="19"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19475" cy="35763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June 29</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July 6</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6:00 p.m.</w:t>
        <w:tab/>
        <w:t xml:space="preserve">Mere Christianity Book Study (Young/Vangsness)</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9:30 a.m. </w:t>
        <w:tab/>
        <w:t xml:space="preserve">Worship Service</w:t>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VBS: </w:t>
      </w:r>
      <w:r w:rsidDel="00000000" w:rsidR="00000000" w:rsidRPr="00000000">
        <w:rPr>
          <w:rFonts w:ascii="Source Serif 4" w:cs="Source Serif 4" w:eastAsia="Source Serif 4" w:hAnsi="Source Serif 4"/>
          <w:sz w:val="18"/>
          <w:szCs w:val="18"/>
          <w:rtl w:val="0"/>
        </w:rPr>
        <w:t xml:space="preserve">Register for VBS!  It will be July 20-24 starting with a meal at 5:30 pm and VBS programming from 6:00-8:00 pm.</w:t>
      </w:r>
    </w:p>
    <w:p w:rsidR="00000000" w:rsidDel="00000000" w:rsidP="00000000" w:rsidRDefault="00000000" w:rsidRPr="00000000" w14:paraId="00000022">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Colson Fellows: </w:t>
      </w:r>
      <w:r w:rsidDel="00000000" w:rsidR="00000000" w:rsidRPr="00000000">
        <w:rPr>
          <w:rFonts w:ascii="Source Serif 4" w:cs="Source Serif 4" w:eastAsia="Source Serif 4" w:hAnsi="Source Serif 4"/>
          <w:sz w:val="18"/>
          <w:szCs w:val="18"/>
          <w:rtl w:val="0"/>
        </w:rPr>
        <w:t xml:space="preserve">Gain Wisdom, Live Faithfully, Act Courageously. The Gospel isn’t a formula you apply to your life; it’s the Story you’re meant to inhabit. Prayerfully consider being part of the 2025-2026 class of Colson Fellows. Deadline has been extended until </w:t>
      </w:r>
      <w:r w:rsidDel="00000000" w:rsidR="00000000" w:rsidRPr="00000000">
        <w:rPr>
          <w:rFonts w:ascii="Source Serif 4" w:cs="Source Serif 4" w:eastAsia="Source Serif 4" w:hAnsi="Source Serif 4"/>
          <w:b w:val="1"/>
          <w:sz w:val="18"/>
          <w:szCs w:val="18"/>
          <w:rtl w:val="0"/>
        </w:rPr>
        <w:t xml:space="preserve">July 7, 2025.</w:t>
      </w:r>
      <w:r w:rsidDel="00000000" w:rsidR="00000000" w:rsidRPr="00000000">
        <w:rPr>
          <w:rFonts w:ascii="Source Serif 4" w:cs="Source Serif 4" w:eastAsia="Source Serif 4" w:hAnsi="Source Serif 4"/>
          <w:sz w:val="18"/>
          <w:szCs w:val="18"/>
          <w:rtl w:val="0"/>
        </w:rPr>
        <w:t xml:space="preserve"> Contact Stacy Ness 701-361-7053 or stacylness@gmail.com or visit with our newest Colson Fellows: Ron Ness and Kaylie Young.</w:t>
      </w:r>
    </w:p>
    <w:p w:rsidR="00000000" w:rsidDel="00000000" w:rsidP="00000000" w:rsidRDefault="00000000" w:rsidRPr="00000000" w14:paraId="00000024">
      <w:pPr>
        <w:rPr>
          <w:rFonts w:ascii="Source Serif 4" w:cs="Source Serif 4" w:eastAsia="Source Serif 4" w:hAnsi="Source Serif 4"/>
          <w:b w:val="1"/>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FaHoCha Camp: </w:t>
      </w:r>
      <w:r w:rsidDel="00000000" w:rsidR="00000000" w:rsidRPr="00000000">
        <w:rPr>
          <w:rFonts w:ascii="Source Serif 4" w:cs="Source Serif 4" w:eastAsia="Source Serif 4" w:hAnsi="Source Serif 4"/>
          <w:sz w:val="18"/>
          <w:szCs w:val="18"/>
          <w:rtl w:val="0"/>
        </w:rPr>
        <w:t xml:space="preserve">Brochures for pre-teen and teen camp are in the Narthex. Teen Camp is July 27-August 1. Pre-Teen Camp is August 3-7.</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07843"/>
                <wp:effectExtent b="0" l="0" r="0" t="0"/>
                <wp:wrapSquare wrapText="bothSides" distB="45720" distT="45720" distL="114300" distR="114300"/>
                <wp:docPr id="18" name=""/>
                <a:graphic>
                  <a:graphicData uri="http://schemas.microsoft.com/office/word/2010/wordprocessingShape">
                    <wps:wsp>
                      <wps:cNvSpPr/>
                      <wps:cNvPr id="2" name="Shape 2"/>
                      <wps:spPr>
                        <a:xfrm>
                          <a:off x="3987450" y="3142650"/>
                          <a:ext cx="2717100" cy="1079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3rd - Rick Klose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4th - Skip Schufletowski</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Tony and Pam Scherer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 - Dustin and Kaylie Young</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 Peter and Becca Wunderlich</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304800</wp:posOffset>
                </wp:positionH>
                <wp:positionV relativeFrom="paragraph">
                  <wp:posOffset>45720</wp:posOffset>
                </wp:positionV>
                <wp:extent cx="2764790" cy="1107843"/>
                <wp:effectExtent b="0" l="0" r="0" t="0"/>
                <wp:wrapSquare wrapText="bothSides" distB="45720" distT="45720" distL="114300" distR="114300"/>
                <wp:docPr id="18"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64790" cy="1107843"/>
                        </a:xfrm>
                        <a:prstGeom prst="rect"/>
                        <a:ln/>
                      </pic:spPr>
                    </pic:pic>
                  </a:graphicData>
                </a:graphic>
              </wp:anchor>
            </w:drawing>
          </mc:Fallback>
        </mc:AlternateConten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Mowing this week: Kent Sannes</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Reader next Sunday</w:t>
      </w:r>
      <w:r w:rsidDel="00000000" w:rsidR="00000000" w:rsidRPr="00000000">
        <w:rPr>
          <w:rFonts w:ascii="Source Serif 4" w:cs="Source Serif 4" w:eastAsia="Source Serif 4" w:hAnsi="Source Serif 4"/>
          <w:sz w:val="18"/>
          <w:szCs w:val="18"/>
          <w:rtl w:val="0"/>
        </w:rPr>
        <w:t xml:space="preserve">: Debby Strand</w:t>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Ushers next Sunday: </w:t>
      </w:r>
      <w:r w:rsidDel="00000000" w:rsidR="00000000" w:rsidRPr="00000000">
        <w:rPr>
          <w:rFonts w:ascii="Source Serif 4" w:cs="Source Serif 4" w:eastAsia="Source Serif 4" w:hAnsi="Source Serif 4"/>
          <w:sz w:val="18"/>
          <w:szCs w:val="18"/>
          <w:rtl w:val="0"/>
        </w:rPr>
        <w:t xml:space="preserve">Murphy Family</w:t>
      </w: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Custodians for </w:t>
      </w:r>
      <w:r w:rsidDel="00000000" w:rsidR="00000000" w:rsidRPr="00000000">
        <w:rPr>
          <w:rFonts w:ascii="Source Serif 4" w:cs="Source Serif 4" w:eastAsia="Source Serif 4" w:hAnsi="Source Serif 4"/>
          <w:sz w:val="18"/>
          <w:szCs w:val="18"/>
          <w:rtl w:val="0"/>
        </w:rPr>
        <w:t xml:space="preserve">June: Dubovoy</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Source Serif 4" w:cs="Source Serif 4" w:eastAsia="Source Serif 4" w:hAnsi="Source Serif 4"/>
          <w:i w:val="1"/>
          <w:color w:val="000000"/>
          <w:sz w:val="6"/>
          <w:szCs w:val="6"/>
        </w:rPr>
      </w:pPr>
      <w:r w:rsidDel="00000000" w:rsidR="00000000" w:rsidRPr="00000000">
        <w:rPr>
          <w:rFonts w:ascii="Source Serif 4" w:cs="Source Serif 4" w:eastAsia="Source Serif 4" w:hAnsi="Source Serif 4"/>
          <w:sz w:val="16"/>
          <w:szCs w:val="16"/>
          <w:rtl w:val="0"/>
        </w:rPr>
        <w:t xml:space="preserve">“As your life goes on, you will continue to see the effects of sin in the world. Your own bodies will fail with time. The world will seem to be a darker place. Loved ones will pass away. But do not be ignorant about those who have fallen asleep, the Apostle Paul encourages you. Instead, know with certainty that ‘the end for you is only the end of the hardship. Life awaits you in Christ!” Daily Devotion, Lutheran Hour Ministries – A Life Quote from Lutherans For Life • lutheransforlife.org</w:t>
      </w: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i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US"/>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before="40"/>
      <w:outlineLvl w:val="1"/>
    </w:pPr>
    <w:rPr>
      <w:rFonts w:ascii="Calibri" w:cs="Calibri" w:eastAsia="Calibri" w:hAnsi="Calibri"/>
      <w:color w:val="2f5496"/>
      <w:sz w:val="26"/>
      <w:szCs w:val="26"/>
    </w:rPr>
  </w:style>
  <w:style w:type="paragraph" w:styleId="Heading3">
    <w:name w:val="heading 3"/>
    <w:basedOn w:val="Normal"/>
    <w:next w:val="Normal"/>
    <w:uiPriority w:val="9"/>
    <w:semiHidden w:val="1"/>
    <w:unhideWhenUsed w:val="1"/>
    <w:qFormat w:val="1"/>
    <w:pPr>
      <w:keepNext w:val="1"/>
      <w:keepLines w:val="1"/>
      <w:spacing w:before="40"/>
      <w:outlineLvl w:val="2"/>
    </w:pPr>
    <w:rPr>
      <w:rFonts w:ascii="Calibri" w:cs="Calibri" w:eastAsia="Calibri" w:hAnsi="Calibri"/>
      <w:color w:val="1f3863"/>
      <w:sz w:val="24"/>
      <w:szCs w:val="24"/>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qZiGdsmE4O6zwg824sBAzY4wA==">CgMxLjAyCGguZ2pkZ3hzMgloLjMwajB6bGw4AHIhMVd3NUdlWVRHTUJjWnNqazJJb0l1WGtPSy1heWRJMnFU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